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632675B3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310E35">
        <w:rPr>
          <w:rFonts w:asciiTheme="minorHAnsi" w:hAnsiTheme="minorHAnsi" w:cstheme="minorHAnsi"/>
          <w:b/>
          <w:sz w:val="32"/>
          <w:szCs w:val="32"/>
        </w:rPr>
        <w:t>38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0250F293" w:rsidR="00AA4FE8" w:rsidRPr="00B401E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401EE">
        <w:rPr>
          <w:rFonts w:asciiTheme="minorHAnsi" w:hAnsiTheme="minorHAnsi"/>
          <w:b/>
          <w:bCs/>
          <w:sz w:val="32"/>
          <w:szCs w:val="32"/>
        </w:rPr>
        <w:t>„</w:t>
      </w:r>
      <w:r w:rsidR="00BF3632" w:rsidRPr="00BA07F3">
        <w:rPr>
          <w:rFonts w:asciiTheme="minorHAnsi" w:hAnsiTheme="minorHAnsi" w:cstheme="minorHAnsi"/>
          <w:b/>
          <w:bCs/>
          <w:sz w:val="32"/>
          <w:szCs w:val="32"/>
        </w:rPr>
        <w:t xml:space="preserve">Oprava volného bytu č. </w:t>
      </w:r>
      <w:r w:rsidR="00310E35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BF3632" w:rsidRPr="00BA07F3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 w:rsidR="00310E35">
        <w:rPr>
          <w:rFonts w:asciiTheme="minorHAnsi" w:hAnsiTheme="minorHAnsi" w:cstheme="minorHAnsi"/>
          <w:b/>
          <w:bCs/>
          <w:sz w:val="32"/>
          <w:szCs w:val="32"/>
        </w:rPr>
        <w:t>Bělohorská 1688/122</w:t>
      </w:r>
      <w:r w:rsidR="00BF3632" w:rsidRPr="00BA07F3">
        <w:rPr>
          <w:rFonts w:asciiTheme="minorHAnsi" w:hAnsiTheme="minorHAnsi" w:cstheme="minorHAnsi"/>
          <w:b/>
          <w:bCs/>
          <w:sz w:val="32"/>
          <w:szCs w:val="32"/>
        </w:rPr>
        <w:t>, Praha 6</w:t>
      </w:r>
      <w:r w:rsidRPr="00B401E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3AE0BAE5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323B6104" w:rsidR="007218B9" w:rsidRPr="006F7460" w:rsidRDefault="007218B9" w:rsidP="00310E35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(4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783103D3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(4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236F5631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B10C36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F9F2921" w:rsidR="00DA345C" w:rsidRPr="00B10C36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B10C36">
      <w:rPr>
        <w:rFonts w:asciiTheme="minorHAnsi" w:hAnsiTheme="minorHAnsi" w:cstheme="minorHAnsi"/>
        <w:sz w:val="18"/>
        <w:szCs w:val="18"/>
      </w:rPr>
      <w:t xml:space="preserve">Str. </w:t>
    </w:r>
    <w:r w:rsidRPr="00B10C36">
      <w:rPr>
        <w:rFonts w:asciiTheme="minorHAnsi" w:hAnsiTheme="minorHAnsi" w:cstheme="minorHAnsi"/>
        <w:sz w:val="18"/>
        <w:szCs w:val="18"/>
      </w:rPr>
      <w:fldChar w:fldCharType="begin"/>
    </w:r>
    <w:r w:rsidRPr="00B10C36">
      <w:rPr>
        <w:rFonts w:asciiTheme="minorHAnsi" w:hAnsiTheme="minorHAnsi" w:cstheme="minorHAnsi"/>
        <w:sz w:val="18"/>
        <w:szCs w:val="18"/>
      </w:rPr>
      <w:instrText>PAGE    \* MERGEFORMAT</w:instrText>
    </w:r>
    <w:r w:rsidRPr="00B10C36">
      <w:rPr>
        <w:rFonts w:asciiTheme="minorHAnsi" w:hAnsiTheme="minorHAnsi" w:cstheme="minorHAnsi"/>
        <w:sz w:val="18"/>
        <w:szCs w:val="18"/>
      </w:rPr>
      <w:fldChar w:fldCharType="separate"/>
    </w:r>
    <w:r w:rsidR="00B10C36">
      <w:rPr>
        <w:rFonts w:asciiTheme="minorHAnsi" w:hAnsiTheme="minorHAnsi" w:cstheme="minorHAnsi"/>
        <w:noProof/>
        <w:sz w:val="18"/>
        <w:szCs w:val="18"/>
      </w:rPr>
      <w:t>1</w:t>
    </w:r>
    <w:r w:rsidRPr="00B10C36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15300B3F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310E35">
      <w:rPr>
        <w:rFonts w:ascii="Calibri" w:hAnsi="Calibri"/>
      </w:rPr>
      <w:t>38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36FA59E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310E35">
      <w:rPr>
        <w:rFonts w:ascii="Calibri" w:hAnsi="Calibri"/>
      </w:rPr>
      <w:t>38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0E35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32D7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6CB4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10C36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569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11</cp:revision>
  <cp:lastPrinted>2023-05-22T14:36:00Z</cp:lastPrinted>
  <dcterms:created xsi:type="dcterms:W3CDTF">2024-10-10T12:23:00Z</dcterms:created>
  <dcterms:modified xsi:type="dcterms:W3CDTF">2025-11-05T08:35:00Z</dcterms:modified>
</cp:coreProperties>
</file>